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C5" w:rsidRPr="00C67DC5" w:rsidRDefault="00C67DC5" w:rsidP="00C67DC5">
      <w:pPr>
        <w:shd w:val="clear" w:color="auto" w:fill="FFFFFF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67DC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 сентября -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C67DC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День солидарности в борьбе с терроризмом</w:t>
      </w:r>
    </w:p>
    <w:p w:rsidR="00C67DC5" w:rsidRDefault="00C67DC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3D0825" w:rsidRDefault="003D082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городе Кирове состоялось мероприятие, посвященное</w:t>
      </w: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Дню солидарности в борьбе с терроризмом и памяти жертв теракта в Беслане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в котором принял участие Губернатор Кировской области Васильев И.В.</w:t>
      </w:r>
    </w:p>
    <w:p w:rsidR="003D0825" w:rsidRPr="003D0825" w:rsidRDefault="003D082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главной площади города собралось </w:t>
      </w:r>
      <w:r w:rsidR="00C67DC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более 1000</w:t>
      </w: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кировчан: кадеты, представители военно-патриотического движения «Юнармия», ученики лицея инновационного образования ВятГУ и школьники.</w:t>
      </w:r>
    </w:p>
    <w:p w:rsidR="003D0825" w:rsidRPr="003D0825" w:rsidRDefault="003D082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bookmarkEnd w:id="0"/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Памятная дата – День солидарности в борьбе с терроризмом – была установлена в связи с </w:t>
      </w:r>
      <w:r w:rsidRPr="003D08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событиями, которые произошли с 1 по 3 сентября 2004 года в школе №1 города Беслана(Северная Осетия)</w:t>
      </w: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Во время линейки, посвященной началу учебного года, террористы захватили заложников и в течение двух с половиной дней удерживали в заминированном здании 1128 человек – детей, их родителей и сотрудников школы. В результате теракта погибло 314 человек из числа заложников, из них 186 детей. Всего, включая спасателей, погибло 334 человека, 800 получили ранения.</w:t>
      </w:r>
    </w:p>
    <w:p w:rsidR="003D0825" w:rsidRPr="003D0825" w:rsidRDefault="003D082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 Наш долг не просто помнить о жертвах террора, но и делать все возможное, чтобы подобные события больше никогда не повторились. Не просто бороться с проявлениями терроризма, а не давать никаких оснований для его возникновения. Эта задача решается путем сохранения и поддержания мира и согласия во всех уголках нашей Родины, на всех ее рубежах. Только толерантность и взаимное уважение лишат преступников надежды на поддержку в обществе, – отметил Игорь Васильев в своем обращении к участникам митинга. </w:t>
      </w:r>
    </w:p>
    <w:p w:rsidR="003D0825" w:rsidRPr="003D0825" w:rsidRDefault="003D082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08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продолжение мероприятия участники митинга почтили память жертв Бесланского теракта минутой молчания и запустили в небо белые воздушные шары.</w:t>
      </w:r>
    </w:p>
    <w:p w:rsidR="003D0825" w:rsidRPr="00F23043" w:rsidRDefault="003D0825" w:rsidP="003D082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Кирове </w:t>
      </w:r>
      <w:r w:rsidR="005166C0"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состоялись</w:t>
      </w: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несколько акций, посвященных Дню солидарности в борьбе с терроризмом. Участник</w:t>
      </w:r>
      <w:r w:rsidR="005166C0"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«Го</w:t>
      </w:r>
      <w:r w:rsidR="005166C0"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луби мира» </w:t>
      </w: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</w:t>
      </w:r>
      <w:r w:rsidR="005166C0"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30-метровому голубому полотну бумажного голубя в память о погибших от рук террористов. </w:t>
      </w:r>
      <w:r w:rsidR="005166C0"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парке Победы состо</w:t>
      </w:r>
      <w:r w:rsidR="005166C0"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ялась</w:t>
      </w:r>
      <w:r w:rsidRPr="00F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«Свеча памяти».</w:t>
      </w:r>
    </w:p>
    <w:p w:rsidR="003D0825" w:rsidRPr="003D0825" w:rsidRDefault="003D0825" w:rsidP="003D0825">
      <w:pPr>
        <w:shd w:val="clear" w:color="auto" w:fill="FFFFFF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___________</w:t>
      </w:r>
    </w:p>
    <w:p w:rsidR="00ED35AB" w:rsidRPr="003D0825" w:rsidRDefault="00ED35AB" w:rsidP="003D0825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D35AB" w:rsidRPr="003D0825" w:rsidSect="00ED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3D0825"/>
    <w:rsid w:val="00334484"/>
    <w:rsid w:val="003D0825"/>
    <w:rsid w:val="005166C0"/>
    <w:rsid w:val="009516ED"/>
    <w:rsid w:val="00B063BA"/>
    <w:rsid w:val="00B300AE"/>
    <w:rsid w:val="00C67DC5"/>
    <w:rsid w:val="00CF10EE"/>
    <w:rsid w:val="00ED35AB"/>
    <w:rsid w:val="00F2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razuvaeva_oi</dc:creator>
  <cp:lastModifiedBy>ogorodnikov_vg</cp:lastModifiedBy>
  <cp:revision>2</cp:revision>
  <dcterms:created xsi:type="dcterms:W3CDTF">2018-09-10T13:54:00Z</dcterms:created>
  <dcterms:modified xsi:type="dcterms:W3CDTF">2018-09-10T13:54:00Z</dcterms:modified>
</cp:coreProperties>
</file>